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016A41" w14:textId="287DBCCA" w:rsidR="00463675" w:rsidRPr="00161F77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161F77">
        <w:rPr>
          <w:rFonts w:ascii="Arial" w:hAnsi="Arial" w:cs="Arial"/>
          <w:b/>
          <w:bCs/>
          <w:sz w:val="22"/>
        </w:rPr>
        <w:t>3GPP TSG-RAN WG</w:t>
      </w:r>
      <w:r w:rsidR="005B6BD9" w:rsidRPr="00161F77">
        <w:rPr>
          <w:rFonts w:ascii="Arial" w:hAnsi="Arial" w:cs="Arial"/>
          <w:b/>
          <w:bCs/>
          <w:sz w:val="22"/>
        </w:rPr>
        <w:t>4</w:t>
      </w:r>
      <w:r w:rsidRPr="00161F77">
        <w:rPr>
          <w:rFonts w:ascii="Arial" w:hAnsi="Arial" w:cs="Arial"/>
          <w:b/>
          <w:bCs/>
          <w:sz w:val="22"/>
        </w:rPr>
        <w:t xml:space="preserve"> Meeting #</w:t>
      </w:r>
      <w:r w:rsidR="00305021" w:rsidRPr="00161F77">
        <w:rPr>
          <w:rFonts w:ascii="Arial" w:hAnsi="Arial" w:cs="Arial"/>
          <w:b/>
          <w:bCs/>
          <w:sz w:val="22"/>
        </w:rPr>
        <w:t>92</w:t>
      </w:r>
      <w:r w:rsidR="00155CC5">
        <w:rPr>
          <w:rFonts w:ascii="Arial" w:hAnsi="Arial" w:cs="Arial"/>
          <w:b/>
          <w:bCs/>
          <w:sz w:val="22"/>
        </w:rPr>
        <w:t>bis</w:t>
      </w:r>
      <w:r w:rsidRPr="00161F77">
        <w:rPr>
          <w:rFonts w:ascii="Arial" w:hAnsi="Arial" w:cs="Arial"/>
          <w:b/>
          <w:bCs/>
          <w:sz w:val="22"/>
        </w:rPr>
        <w:tab/>
      </w:r>
      <w:r w:rsidR="00C945E0" w:rsidRPr="00C945E0">
        <w:rPr>
          <w:rFonts w:ascii="Arial" w:hAnsi="Arial" w:cs="Arial"/>
          <w:b/>
          <w:bCs/>
          <w:sz w:val="22"/>
        </w:rPr>
        <w:t>R4-191</w:t>
      </w:r>
      <w:r w:rsidR="00A72FBF">
        <w:rPr>
          <w:rFonts w:ascii="Arial" w:hAnsi="Arial" w:cs="Arial"/>
          <w:b/>
          <w:bCs/>
          <w:sz w:val="22"/>
        </w:rPr>
        <w:t>2614</w:t>
      </w:r>
    </w:p>
    <w:p w14:paraId="4C562358" w14:textId="5E3E2CD2" w:rsidR="00463675" w:rsidRPr="00161F77" w:rsidRDefault="00155CC5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Chongqing</w:t>
      </w:r>
      <w:r w:rsidR="00305021" w:rsidRPr="00161F77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China, 14</w:t>
      </w:r>
      <w:r w:rsidR="007261FF" w:rsidRPr="00161F77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18</w:t>
      </w:r>
      <w:r w:rsidR="007261FF" w:rsidRPr="00161F77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October</w:t>
      </w:r>
      <w:r w:rsidR="007261FF" w:rsidRPr="00161F77">
        <w:rPr>
          <w:rFonts w:ascii="Arial" w:hAnsi="Arial" w:cs="Arial"/>
          <w:b/>
          <w:bCs/>
          <w:sz w:val="22"/>
        </w:rPr>
        <w:t xml:space="preserve"> 2019</w:t>
      </w:r>
    </w:p>
    <w:p w14:paraId="1F96B7BE" w14:textId="77777777" w:rsidR="00463675" w:rsidRPr="00161F77" w:rsidRDefault="00463675">
      <w:pPr>
        <w:rPr>
          <w:rFonts w:ascii="Arial" w:hAnsi="Arial" w:cs="Arial"/>
        </w:rPr>
      </w:pPr>
    </w:p>
    <w:p w14:paraId="7413C684" w14:textId="173CA0B0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Title:</w:t>
      </w:r>
      <w:r w:rsidRPr="00161F77">
        <w:rPr>
          <w:rFonts w:ascii="Arial" w:hAnsi="Arial" w:cs="Arial"/>
          <w:b/>
        </w:rPr>
        <w:tab/>
      </w:r>
      <w:r w:rsidR="00B90956" w:rsidRPr="00B90956">
        <w:rPr>
          <w:rFonts w:ascii="Arial" w:hAnsi="Arial" w:cs="Arial"/>
        </w:rPr>
        <w:t>LS on EN-DC MSD Transmit Power Level Assumptions</w:t>
      </w:r>
    </w:p>
    <w:p w14:paraId="35B3B5A2" w14:textId="0CFC00DD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Response to:</w:t>
      </w:r>
      <w:r w:rsidRPr="00161F77">
        <w:rPr>
          <w:rFonts w:ascii="Arial" w:hAnsi="Arial" w:cs="Arial"/>
          <w:bCs/>
        </w:rPr>
        <w:tab/>
      </w:r>
      <w:r w:rsidR="00B90956">
        <w:rPr>
          <w:rFonts w:ascii="Arial" w:hAnsi="Arial" w:cs="Arial"/>
        </w:rPr>
        <w:t>-</w:t>
      </w:r>
    </w:p>
    <w:p w14:paraId="4A4BCF1C" w14:textId="3A5EEC6A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Release:</w:t>
      </w:r>
      <w:r w:rsidRPr="00161F77">
        <w:rPr>
          <w:rFonts w:ascii="Arial" w:hAnsi="Arial" w:cs="Arial"/>
          <w:bCs/>
        </w:rPr>
        <w:tab/>
      </w:r>
      <w:r w:rsidR="00A1443B" w:rsidRPr="00161F77">
        <w:rPr>
          <w:rFonts w:ascii="Arial" w:hAnsi="Arial" w:cs="Arial"/>
          <w:bCs/>
        </w:rPr>
        <w:t>1</w:t>
      </w:r>
      <w:r w:rsidR="00911366" w:rsidRPr="00161F77">
        <w:rPr>
          <w:rFonts w:ascii="Arial" w:hAnsi="Arial" w:cs="Arial"/>
          <w:bCs/>
        </w:rPr>
        <w:t>5</w:t>
      </w:r>
    </w:p>
    <w:p w14:paraId="5955350B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Work Item:</w:t>
      </w:r>
      <w:r w:rsidRPr="00161F77">
        <w:rPr>
          <w:rFonts w:ascii="Arial" w:hAnsi="Arial" w:cs="Arial"/>
          <w:bCs/>
        </w:rPr>
        <w:tab/>
      </w:r>
      <w:proofErr w:type="spellStart"/>
      <w:r w:rsidR="00911366" w:rsidRPr="00161F77">
        <w:rPr>
          <w:rFonts w:ascii="Arial" w:hAnsi="Arial" w:cs="Arial"/>
          <w:bCs/>
        </w:rPr>
        <w:t>NR_NewRAT</w:t>
      </w:r>
      <w:proofErr w:type="spellEnd"/>
      <w:r w:rsidR="00911366" w:rsidRPr="00161F77">
        <w:rPr>
          <w:rFonts w:ascii="Arial" w:hAnsi="Arial" w:cs="Arial"/>
          <w:bCs/>
        </w:rPr>
        <w:t>-Core</w:t>
      </w:r>
    </w:p>
    <w:p w14:paraId="34E0D8F7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039C6" w14:textId="66DDF414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Source:</w:t>
      </w:r>
      <w:r w:rsidRPr="00161F77">
        <w:rPr>
          <w:rFonts w:ascii="Arial" w:hAnsi="Arial" w:cs="Arial"/>
          <w:bCs/>
        </w:rPr>
        <w:tab/>
      </w:r>
      <w:r w:rsidR="00A8524C" w:rsidRPr="00161F77">
        <w:rPr>
          <w:rFonts w:ascii="Arial" w:hAnsi="Arial" w:cs="Arial"/>
          <w:bCs/>
        </w:rPr>
        <w:t>TSG RAN WG</w:t>
      </w:r>
      <w:r w:rsidR="00305021" w:rsidRPr="00161F77">
        <w:rPr>
          <w:rFonts w:ascii="Arial" w:hAnsi="Arial" w:cs="Arial"/>
          <w:bCs/>
        </w:rPr>
        <w:t>4</w:t>
      </w:r>
    </w:p>
    <w:p w14:paraId="0AE523B2" w14:textId="5C27F1C5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To:</w:t>
      </w:r>
      <w:r w:rsidRPr="00161F77">
        <w:rPr>
          <w:rFonts w:ascii="Arial" w:hAnsi="Arial" w:cs="Arial"/>
          <w:bCs/>
        </w:rPr>
        <w:tab/>
      </w:r>
      <w:r w:rsidR="00911366" w:rsidRPr="00161F77">
        <w:rPr>
          <w:rFonts w:ascii="Arial" w:hAnsi="Arial" w:cs="Arial"/>
          <w:bCs/>
        </w:rPr>
        <w:t>TSG RAN WG</w:t>
      </w:r>
      <w:r w:rsidR="00B90956">
        <w:rPr>
          <w:rFonts w:ascii="Arial" w:hAnsi="Arial" w:cs="Arial"/>
          <w:bCs/>
        </w:rPr>
        <w:t>5</w:t>
      </w:r>
    </w:p>
    <w:p w14:paraId="13971113" w14:textId="0372FC25" w:rsidR="002633C1" w:rsidRPr="00161F77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Cc:</w:t>
      </w:r>
      <w:r w:rsidR="00E7017E" w:rsidRPr="00161F77">
        <w:rPr>
          <w:rFonts w:ascii="Arial" w:hAnsi="Arial" w:cs="Arial"/>
          <w:bCs/>
        </w:rPr>
        <w:tab/>
      </w:r>
    </w:p>
    <w:p w14:paraId="2576BC3A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1FCAFF" w14:textId="77777777" w:rsidR="00463675" w:rsidRPr="00161F7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Contact Person:</w:t>
      </w:r>
      <w:r w:rsidRPr="00161F77">
        <w:rPr>
          <w:rFonts w:ascii="Arial" w:hAnsi="Arial" w:cs="Arial"/>
          <w:bCs/>
        </w:rPr>
        <w:tab/>
      </w:r>
    </w:p>
    <w:p w14:paraId="79BB6EE0" w14:textId="1EDAEE7D" w:rsidR="00463675" w:rsidRPr="00161F7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161F77">
        <w:rPr>
          <w:rFonts w:cs="Arial"/>
        </w:rPr>
        <w:t>Name:</w:t>
      </w:r>
      <w:r w:rsidRPr="00161F77">
        <w:rPr>
          <w:rFonts w:cs="Arial"/>
          <w:b w:val="0"/>
          <w:bCs/>
        </w:rPr>
        <w:tab/>
      </w:r>
      <w:r w:rsidR="00B90956">
        <w:rPr>
          <w:rFonts w:cs="Arial"/>
          <w:b w:val="0"/>
          <w:bCs/>
        </w:rPr>
        <w:t>Laurent Noel</w:t>
      </w:r>
    </w:p>
    <w:p w14:paraId="26998A34" w14:textId="6B5AA95C" w:rsidR="00463675" w:rsidRPr="00161F7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161F77">
        <w:rPr>
          <w:rFonts w:cs="Arial"/>
        </w:rPr>
        <w:t>E-mail Address:</w:t>
      </w:r>
      <w:r w:rsidRPr="00161F77">
        <w:rPr>
          <w:rFonts w:cs="Arial"/>
          <w:b w:val="0"/>
          <w:bCs/>
        </w:rPr>
        <w:tab/>
      </w:r>
      <w:r w:rsidR="00B90956">
        <w:rPr>
          <w:rFonts w:cs="Arial"/>
          <w:b w:val="0"/>
          <w:bCs/>
        </w:rPr>
        <w:t>laurent.noel@skyworksinc.com</w:t>
      </w:r>
    </w:p>
    <w:p w14:paraId="6B57A60F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8A7DFE" w14:textId="77777777" w:rsidR="00923E7C" w:rsidRPr="00161F7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Send any reply LS to:</w:t>
      </w:r>
      <w:r w:rsidRPr="00161F77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61F7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61F77">
        <w:rPr>
          <w:rFonts w:ascii="Arial" w:hAnsi="Arial" w:cs="Arial"/>
          <w:b/>
        </w:rPr>
        <w:t xml:space="preserve"> </w:t>
      </w:r>
      <w:r w:rsidRPr="00161F77">
        <w:rPr>
          <w:rFonts w:ascii="Arial" w:hAnsi="Arial" w:cs="Arial"/>
          <w:bCs/>
        </w:rPr>
        <w:tab/>
      </w:r>
    </w:p>
    <w:p w14:paraId="08104C86" w14:textId="77777777" w:rsidR="00923E7C" w:rsidRPr="00161F77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545C96" w14:textId="277BB552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Attachments:</w:t>
      </w:r>
      <w:r w:rsidRPr="00161F77">
        <w:rPr>
          <w:rFonts w:ascii="Arial" w:hAnsi="Arial" w:cs="Arial"/>
          <w:bCs/>
        </w:rPr>
        <w:tab/>
      </w:r>
      <w:r w:rsidR="00B90956">
        <w:rPr>
          <w:rFonts w:ascii="Arial" w:hAnsi="Arial" w:cs="Arial"/>
          <w:bCs/>
        </w:rPr>
        <w:t>None</w:t>
      </w:r>
    </w:p>
    <w:p w14:paraId="6370D143" w14:textId="77777777" w:rsidR="00463675" w:rsidRPr="00161F7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8F165" w14:textId="77777777" w:rsidR="00463675" w:rsidRPr="00161F77" w:rsidRDefault="00463675">
      <w:pPr>
        <w:rPr>
          <w:rFonts w:ascii="Arial" w:hAnsi="Arial" w:cs="Arial"/>
        </w:rPr>
      </w:pPr>
    </w:p>
    <w:p w14:paraId="7FFFC2BF" w14:textId="77777777" w:rsidR="00946C92" w:rsidRDefault="00946C92" w:rsidP="00657109">
      <w:pPr>
        <w:rPr>
          <w:rFonts w:ascii="Arial" w:hAnsi="Arial" w:cs="Arial"/>
        </w:rPr>
      </w:pPr>
      <w:r w:rsidRPr="00F11AB4">
        <w:rPr>
          <w:rFonts w:ascii="Arial" w:hAnsi="Arial" w:cs="Arial"/>
          <w:b/>
          <w:lang w:val="en-US"/>
        </w:rPr>
        <w:t>1. Overall Description</w:t>
      </w:r>
      <w:r w:rsidRPr="00B1539B">
        <w:rPr>
          <w:rFonts w:ascii="Arial" w:hAnsi="Arial" w:cs="Arial"/>
        </w:rPr>
        <w:t xml:space="preserve"> </w:t>
      </w:r>
    </w:p>
    <w:p w14:paraId="147070E9" w14:textId="77777777" w:rsidR="00946C92" w:rsidRDefault="00946C92" w:rsidP="00657109">
      <w:pPr>
        <w:rPr>
          <w:rFonts w:ascii="Arial" w:hAnsi="Arial" w:cs="Arial"/>
        </w:rPr>
      </w:pPr>
    </w:p>
    <w:p w14:paraId="7AC06167" w14:textId="3752448E" w:rsidR="00A72FBF" w:rsidRDefault="001F69A2" w:rsidP="001F69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has noticed that </w:t>
      </w:r>
      <w:r w:rsidR="0034417B">
        <w:rPr>
          <w:rFonts w:ascii="Arial" w:hAnsi="Arial" w:cs="Arial"/>
        </w:rPr>
        <w:t xml:space="preserve">EN-DC MSD </w:t>
      </w:r>
      <w:r>
        <w:rPr>
          <w:rFonts w:ascii="Arial" w:hAnsi="Arial" w:cs="Arial"/>
        </w:rPr>
        <w:t>test procedure for setting both LTE and NR transmit power levels may not always ensure UE MSD is tested in acc</w:t>
      </w:r>
      <w:r w:rsidR="0034417B">
        <w:rPr>
          <w:rFonts w:ascii="Arial" w:hAnsi="Arial" w:cs="Arial"/>
        </w:rPr>
        <w:t>ordance to</w:t>
      </w:r>
      <w:r>
        <w:rPr>
          <w:rFonts w:ascii="Arial" w:hAnsi="Arial" w:cs="Arial"/>
        </w:rPr>
        <w:t xml:space="preserve"> RAN4 assumptions</w:t>
      </w:r>
      <w:r w:rsidR="00A72FBF">
        <w:rPr>
          <w:rFonts w:ascii="Arial" w:hAnsi="Arial" w:cs="Arial"/>
        </w:rPr>
        <w:t xml:space="preserve"> that were used to derive the MSD requirements</w:t>
      </w:r>
      <w:r>
        <w:rPr>
          <w:rFonts w:ascii="Arial" w:hAnsi="Arial" w:cs="Arial"/>
        </w:rPr>
        <w:t xml:space="preserve">. </w:t>
      </w:r>
      <w:r w:rsidRPr="001F69A2">
        <w:rPr>
          <w:rFonts w:ascii="Arial" w:hAnsi="Arial" w:cs="Arial"/>
        </w:rPr>
        <w:t>Therefore, RAN4 would like to inform RAN</w:t>
      </w:r>
      <w:r w:rsidR="0034417B">
        <w:rPr>
          <w:rFonts w:ascii="Arial" w:hAnsi="Arial" w:cs="Arial"/>
        </w:rPr>
        <w:t>5 about the assumptions that have been ado</w:t>
      </w:r>
      <w:r w:rsidRPr="001F69A2">
        <w:rPr>
          <w:rFonts w:ascii="Arial" w:hAnsi="Arial" w:cs="Arial"/>
        </w:rPr>
        <w:t>pt</w:t>
      </w:r>
      <w:r w:rsidR="0034417B">
        <w:rPr>
          <w:rFonts w:ascii="Arial" w:hAnsi="Arial" w:cs="Arial"/>
        </w:rPr>
        <w:t xml:space="preserve">ed to derive MSD requirements: </w:t>
      </w:r>
    </w:p>
    <w:p w14:paraId="29F97186" w14:textId="3E02A3F8" w:rsidR="00A72FBF" w:rsidRDefault="00A72FBF" w:rsidP="00A72FB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34417B" w:rsidRPr="00A72FBF">
        <w:rPr>
          <w:rFonts w:ascii="Arial" w:hAnsi="Arial" w:cs="Arial"/>
        </w:rPr>
        <w:t xml:space="preserve">or Intra-Band EN-DC operation, </w:t>
      </w:r>
      <w:r>
        <w:rPr>
          <w:rFonts w:ascii="Arial" w:hAnsi="Arial" w:cs="Arial"/>
        </w:rPr>
        <w:t xml:space="preserve">based on co-located assumption, </w:t>
      </w:r>
      <w:r w:rsidR="0034417B" w:rsidRPr="00A72FBF">
        <w:rPr>
          <w:rFonts w:ascii="Arial" w:hAnsi="Arial" w:cs="Arial"/>
        </w:rPr>
        <w:t>RAN 4 has assumed equal Power Spectral Density between LTE and NR</w:t>
      </w:r>
      <w:r>
        <w:rPr>
          <w:rFonts w:ascii="Arial" w:hAnsi="Arial" w:cs="Arial"/>
        </w:rPr>
        <w:t xml:space="preserve"> carriers</w:t>
      </w:r>
      <w:r w:rsidR="0034417B" w:rsidRPr="00A72FBF">
        <w:rPr>
          <w:rFonts w:ascii="Arial" w:hAnsi="Arial" w:cs="Arial"/>
        </w:rPr>
        <w:t xml:space="preserve">, </w:t>
      </w:r>
    </w:p>
    <w:p w14:paraId="4CD80944" w14:textId="06592429" w:rsidR="001F69A2" w:rsidRPr="00A72FBF" w:rsidRDefault="00A72FBF" w:rsidP="00A72FBF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34417B" w:rsidRPr="00A72FBF">
        <w:rPr>
          <w:rFonts w:ascii="Arial" w:hAnsi="Arial" w:cs="Arial"/>
        </w:rPr>
        <w:t>or Inter-Band EN-DC</w:t>
      </w:r>
      <w:r w:rsidR="001F69A2" w:rsidRPr="00A72FBF">
        <w:rPr>
          <w:rFonts w:ascii="Arial" w:hAnsi="Arial" w:cs="Arial"/>
        </w:rPr>
        <w:t xml:space="preserve"> </w:t>
      </w:r>
      <w:r w:rsidR="0034417B" w:rsidRPr="00A72FBF">
        <w:rPr>
          <w:rFonts w:ascii="Arial" w:hAnsi="Arial" w:cs="Arial"/>
        </w:rPr>
        <w:t>operation, RAN 4 has assumed equal power between LTE and NR</w:t>
      </w:r>
      <w:r>
        <w:rPr>
          <w:rFonts w:ascii="Arial" w:hAnsi="Arial" w:cs="Arial"/>
        </w:rPr>
        <w:t xml:space="preserve"> carriers</w:t>
      </w:r>
      <w:r w:rsidR="0034417B" w:rsidRPr="00A72FBF">
        <w:rPr>
          <w:rFonts w:ascii="Arial" w:hAnsi="Arial" w:cs="Arial"/>
        </w:rPr>
        <w:t>.</w:t>
      </w:r>
    </w:p>
    <w:p w14:paraId="38B68058" w14:textId="4C6692B9" w:rsidR="00E84723" w:rsidRPr="00161F77" w:rsidRDefault="00E84723" w:rsidP="00177C4D">
      <w:pPr>
        <w:rPr>
          <w:rFonts w:ascii="Arial" w:hAnsi="Arial" w:cs="Arial"/>
          <w:b/>
        </w:rPr>
      </w:pPr>
    </w:p>
    <w:p w14:paraId="1E0AFB6B" w14:textId="023444C8" w:rsidR="00946C92" w:rsidRPr="00F11AB4" w:rsidRDefault="00946C92" w:rsidP="00946C92">
      <w:pPr>
        <w:spacing w:beforeLines="50" w:before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2. Actions</w:t>
      </w:r>
      <w:r>
        <w:rPr>
          <w:rFonts w:ascii="Arial" w:hAnsi="Arial" w:cs="Arial"/>
          <w:b/>
          <w:lang w:val="en-US"/>
        </w:rPr>
        <w:t xml:space="preserve"> t</w:t>
      </w:r>
      <w:r w:rsidRPr="00F11AB4">
        <w:rPr>
          <w:rFonts w:ascii="Arial" w:hAnsi="Arial" w:cs="Arial"/>
          <w:b/>
          <w:lang w:val="en-US"/>
        </w:rPr>
        <w:t>o RAN</w:t>
      </w:r>
      <w:r w:rsidR="00B90956">
        <w:rPr>
          <w:rFonts w:ascii="Arial" w:hAnsi="Arial" w:cs="Arial"/>
          <w:b/>
          <w:lang w:val="en-US"/>
        </w:rPr>
        <w:t>5</w:t>
      </w:r>
      <w:r>
        <w:rPr>
          <w:rFonts w:ascii="Arial" w:hAnsi="Arial" w:cs="Arial"/>
          <w:b/>
          <w:lang w:val="en-US"/>
        </w:rPr>
        <w:t xml:space="preserve">: </w:t>
      </w:r>
    </w:p>
    <w:p w14:paraId="3148BAED" w14:textId="77777777" w:rsidR="00B16194" w:rsidRDefault="00B16194" w:rsidP="00177C4D">
      <w:pPr>
        <w:rPr>
          <w:rFonts w:ascii="Arial" w:hAnsi="Arial" w:cs="Arial"/>
        </w:rPr>
      </w:pPr>
    </w:p>
    <w:p w14:paraId="1617AC7C" w14:textId="2E71D14B" w:rsidR="00E84723" w:rsidRDefault="00B16194" w:rsidP="00177C4D">
      <w:pPr>
        <w:rPr>
          <w:rFonts w:ascii="Arial" w:hAnsi="Arial" w:cs="Arial"/>
        </w:rPr>
      </w:pPr>
      <w:r>
        <w:rPr>
          <w:rFonts w:ascii="Arial" w:hAnsi="Arial" w:cs="Arial"/>
        </w:rPr>
        <w:t>RAN4 respectfully asks RAN5</w:t>
      </w:r>
      <w:r w:rsidRPr="00B16194">
        <w:rPr>
          <w:rFonts w:ascii="Arial" w:hAnsi="Arial" w:cs="Arial"/>
        </w:rPr>
        <w:t xml:space="preserve"> to take the above-mentioned information on the RAN4 </w:t>
      </w:r>
      <w:r>
        <w:rPr>
          <w:rFonts w:ascii="Arial" w:hAnsi="Arial" w:cs="Arial"/>
        </w:rPr>
        <w:t>assumptions</w:t>
      </w:r>
      <w:r w:rsidRPr="00B16194">
        <w:rPr>
          <w:rFonts w:ascii="Arial" w:hAnsi="Arial" w:cs="Arial"/>
        </w:rPr>
        <w:t xml:space="preserve"> into account when developing </w:t>
      </w:r>
      <w:r>
        <w:rPr>
          <w:rFonts w:ascii="Arial" w:hAnsi="Arial" w:cs="Arial"/>
        </w:rPr>
        <w:t>the test procedure for EN-DC MSD requirements.</w:t>
      </w:r>
    </w:p>
    <w:p w14:paraId="5F76F240" w14:textId="77777777" w:rsidR="00B16194" w:rsidRPr="00161F77" w:rsidRDefault="00B16194" w:rsidP="00177C4D">
      <w:pPr>
        <w:rPr>
          <w:rFonts w:ascii="Arial" w:hAnsi="Arial" w:cs="Arial"/>
          <w:b/>
        </w:rPr>
      </w:pPr>
    </w:p>
    <w:p w14:paraId="41EDECC6" w14:textId="5FA1369A" w:rsidR="00E84723" w:rsidRPr="00161F77" w:rsidRDefault="00E84723" w:rsidP="00177C4D">
      <w:pPr>
        <w:rPr>
          <w:rFonts w:ascii="Arial" w:hAnsi="Arial" w:cs="Arial"/>
          <w:b/>
        </w:rPr>
      </w:pPr>
    </w:p>
    <w:p w14:paraId="44316708" w14:textId="2F8EDDD5" w:rsidR="00E84723" w:rsidRPr="00161F77" w:rsidRDefault="00E84723" w:rsidP="00E84723">
      <w:pPr>
        <w:spacing w:after="120"/>
        <w:rPr>
          <w:rFonts w:ascii="Arial" w:hAnsi="Arial" w:cs="Arial"/>
          <w:b/>
        </w:rPr>
      </w:pPr>
      <w:r w:rsidRPr="00161F77">
        <w:rPr>
          <w:rFonts w:ascii="Arial" w:hAnsi="Arial" w:cs="Arial"/>
          <w:b/>
        </w:rPr>
        <w:t>3. Date of Next TSG-RAN WG</w:t>
      </w:r>
      <w:r w:rsidR="008A67BE">
        <w:rPr>
          <w:rFonts w:ascii="Arial" w:hAnsi="Arial" w:cs="Arial"/>
          <w:b/>
        </w:rPr>
        <w:t>4</w:t>
      </w:r>
      <w:r w:rsidRPr="00161F77">
        <w:rPr>
          <w:rFonts w:ascii="Arial" w:hAnsi="Arial" w:cs="Arial"/>
          <w:b/>
        </w:rPr>
        <w:t xml:space="preserve"> Meetings:</w:t>
      </w:r>
    </w:p>
    <w:p w14:paraId="61930F8C" w14:textId="02152142" w:rsidR="00E84723" w:rsidRDefault="000E07B8" w:rsidP="00E847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E84723" w:rsidRPr="00161F77">
        <w:rPr>
          <w:rFonts w:ascii="Arial" w:hAnsi="Arial" w:cs="Arial"/>
          <w:bCs/>
        </w:rPr>
        <w:t xml:space="preserve"> RAN4#93</w:t>
      </w:r>
      <w:r w:rsidR="00E84723" w:rsidRPr="00161F77">
        <w:rPr>
          <w:rFonts w:ascii="Arial" w:hAnsi="Arial" w:cs="Arial"/>
          <w:bCs/>
        </w:rPr>
        <w:tab/>
      </w:r>
      <w:r w:rsidR="00E84723" w:rsidRPr="00161F77">
        <w:rPr>
          <w:rFonts w:ascii="Arial" w:hAnsi="Arial" w:cs="Arial"/>
          <w:bCs/>
        </w:rPr>
        <w:tab/>
        <w:t>18 – 22 November 2019</w:t>
      </w:r>
      <w:r w:rsidR="00E84723" w:rsidRPr="00161F77">
        <w:rPr>
          <w:rFonts w:ascii="Arial" w:hAnsi="Arial" w:cs="Arial"/>
          <w:bCs/>
        </w:rPr>
        <w:tab/>
        <w:t>Reno, NV, USA</w:t>
      </w:r>
    </w:p>
    <w:p w14:paraId="541C277D" w14:textId="0D5D97F7" w:rsidR="00946C92" w:rsidRPr="00161F77" w:rsidRDefault="000E07B8" w:rsidP="00946C9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946C92" w:rsidRPr="00161F77">
        <w:rPr>
          <w:rFonts w:ascii="Arial" w:hAnsi="Arial" w:cs="Arial"/>
          <w:bCs/>
        </w:rPr>
        <w:t xml:space="preserve"> RAN</w:t>
      </w:r>
      <w:r w:rsidR="00946C92">
        <w:rPr>
          <w:rFonts w:ascii="Arial" w:hAnsi="Arial" w:cs="Arial"/>
          <w:bCs/>
        </w:rPr>
        <w:t>4</w:t>
      </w:r>
      <w:r w:rsidR="00946C92" w:rsidRPr="00161F77">
        <w:rPr>
          <w:rFonts w:ascii="Arial" w:hAnsi="Arial" w:cs="Arial"/>
          <w:bCs/>
        </w:rPr>
        <w:t>#9</w:t>
      </w:r>
      <w:r w:rsidR="00946C92">
        <w:rPr>
          <w:rFonts w:ascii="Arial" w:hAnsi="Arial" w:cs="Arial"/>
          <w:bCs/>
        </w:rPr>
        <w:t>4</w:t>
      </w:r>
      <w:r w:rsidR="00946C92" w:rsidRPr="00161F77">
        <w:rPr>
          <w:rFonts w:ascii="Arial" w:hAnsi="Arial" w:cs="Arial"/>
          <w:bCs/>
        </w:rPr>
        <w:tab/>
      </w:r>
      <w:r w:rsidR="00946C92" w:rsidRPr="00161F77">
        <w:rPr>
          <w:rFonts w:ascii="Arial" w:hAnsi="Arial" w:cs="Arial"/>
          <w:bCs/>
        </w:rPr>
        <w:tab/>
      </w:r>
      <w:r w:rsidR="00946C92">
        <w:rPr>
          <w:rFonts w:ascii="Arial" w:hAnsi="Arial" w:cs="Arial"/>
          <w:bCs/>
        </w:rPr>
        <w:t>2</w:t>
      </w:r>
      <w:r w:rsidR="00946C92" w:rsidRPr="00161F77">
        <w:rPr>
          <w:rFonts w:ascii="Arial" w:hAnsi="Arial" w:cs="Arial"/>
          <w:bCs/>
        </w:rPr>
        <w:t xml:space="preserve">4 – </w:t>
      </w:r>
      <w:r w:rsidR="00946C92">
        <w:rPr>
          <w:rFonts w:ascii="Arial" w:hAnsi="Arial" w:cs="Arial"/>
          <w:bCs/>
        </w:rPr>
        <w:t>2</w:t>
      </w:r>
      <w:r w:rsidR="00946C92" w:rsidRPr="00161F77">
        <w:rPr>
          <w:rFonts w:ascii="Arial" w:hAnsi="Arial" w:cs="Arial"/>
          <w:bCs/>
        </w:rPr>
        <w:t xml:space="preserve">8 </w:t>
      </w:r>
      <w:r w:rsidR="00946C92">
        <w:rPr>
          <w:rFonts w:ascii="Arial" w:hAnsi="Arial" w:cs="Arial"/>
          <w:bCs/>
        </w:rPr>
        <w:t>February</w:t>
      </w:r>
      <w:r w:rsidR="00946C92" w:rsidRPr="00161F77">
        <w:rPr>
          <w:rFonts w:ascii="Arial" w:hAnsi="Arial" w:cs="Arial"/>
          <w:bCs/>
        </w:rPr>
        <w:t xml:space="preserve"> 20</w:t>
      </w:r>
      <w:r w:rsidR="00946C92">
        <w:rPr>
          <w:rFonts w:ascii="Arial" w:hAnsi="Arial" w:cs="Arial"/>
          <w:bCs/>
        </w:rPr>
        <w:t>20</w:t>
      </w:r>
      <w:r w:rsidR="00946C92" w:rsidRPr="00161F77">
        <w:rPr>
          <w:rFonts w:ascii="Arial" w:hAnsi="Arial" w:cs="Arial"/>
          <w:bCs/>
        </w:rPr>
        <w:tab/>
      </w:r>
      <w:r w:rsidR="00946C92">
        <w:rPr>
          <w:rFonts w:ascii="Arial" w:hAnsi="Arial" w:cs="Arial"/>
          <w:bCs/>
        </w:rPr>
        <w:t>Athens</w:t>
      </w:r>
      <w:r w:rsidR="00946C92" w:rsidRPr="00161F77">
        <w:rPr>
          <w:rFonts w:ascii="Arial" w:hAnsi="Arial" w:cs="Arial"/>
          <w:bCs/>
        </w:rPr>
        <w:t xml:space="preserve">, </w:t>
      </w:r>
      <w:r w:rsidR="00946C92">
        <w:rPr>
          <w:rFonts w:ascii="Arial" w:hAnsi="Arial" w:cs="Arial"/>
          <w:bCs/>
        </w:rPr>
        <w:t>Greece</w:t>
      </w:r>
    </w:p>
    <w:p w14:paraId="1D3E8E2C" w14:textId="77777777" w:rsidR="00B16194" w:rsidRDefault="00B16194" w:rsidP="000E07B8">
      <w:pPr>
        <w:spacing w:after="120"/>
        <w:rPr>
          <w:rFonts w:ascii="Arial" w:hAnsi="Arial" w:cs="Arial"/>
          <w:b/>
        </w:rPr>
      </w:pPr>
    </w:p>
    <w:p w14:paraId="38AFE2A0" w14:textId="71387071" w:rsidR="000E07B8" w:rsidRPr="00AC6F43" w:rsidRDefault="000E07B8" w:rsidP="000E07B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AC6F43">
        <w:rPr>
          <w:rFonts w:ascii="Arial" w:hAnsi="Arial" w:cs="Arial"/>
          <w:b/>
        </w:rPr>
        <w:t>. References:</w:t>
      </w:r>
    </w:p>
    <w:p w14:paraId="4E95F049" w14:textId="6494EC86" w:rsidR="000E07B8" w:rsidRPr="009F1496" w:rsidRDefault="000E07B8" w:rsidP="00DC1A3C">
      <w:pPr>
        <w:numPr>
          <w:ilvl w:val="0"/>
          <w:numId w:val="30"/>
        </w:numPr>
        <w:tabs>
          <w:tab w:val="left" w:pos="1080"/>
        </w:tabs>
        <w:overflowPunct w:val="0"/>
        <w:autoSpaceDE w:val="0"/>
        <w:autoSpaceDN w:val="0"/>
        <w:adjustRightInd w:val="0"/>
        <w:spacing w:after="120"/>
        <w:ind w:hanging="720"/>
        <w:rPr>
          <w:rFonts w:ascii="Arial" w:hAnsi="Arial" w:cs="Arial"/>
          <w:bCs/>
        </w:rPr>
      </w:pPr>
      <w:bookmarkStart w:id="0" w:name="_Hlk21008710"/>
      <w:r w:rsidRPr="00470792">
        <w:rPr>
          <w:rFonts w:ascii="Arial" w:hAnsi="Arial" w:cs="Arial"/>
          <w:bCs/>
          <w:sz w:val="18"/>
          <w:szCs w:val="18"/>
          <w:lang w:val="en-US" w:eastAsia="en-GB"/>
        </w:rPr>
        <w:t>R4-19</w:t>
      </w:r>
      <w:r>
        <w:rPr>
          <w:rFonts w:ascii="Arial" w:hAnsi="Arial" w:cs="Arial"/>
          <w:bCs/>
          <w:sz w:val="18"/>
          <w:szCs w:val="18"/>
          <w:lang w:val="en-US" w:eastAsia="en-GB"/>
        </w:rPr>
        <w:t>099</w:t>
      </w:r>
      <w:r w:rsidR="00DC1A3C">
        <w:rPr>
          <w:rFonts w:ascii="Arial" w:hAnsi="Arial" w:cs="Arial"/>
          <w:bCs/>
          <w:sz w:val="18"/>
          <w:szCs w:val="18"/>
          <w:lang w:val="en-US" w:eastAsia="en-GB"/>
        </w:rPr>
        <w:t>52</w:t>
      </w:r>
      <w:r w:rsidRPr="00470792">
        <w:rPr>
          <w:rFonts w:ascii="Arial" w:hAnsi="Arial" w:cs="Arial"/>
          <w:bCs/>
          <w:sz w:val="18"/>
          <w:szCs w:val="18"/>
          <w:lang w:val="en-US" w:eastAsia="en-GB"/>
        </w:rPr>
        <w:t>, ‘</w:t>
      </w:r>
      <w:r w:rsidR="00DC1A3C" w:rsidRPr="00DC1A3C">
        <w:rPr>
          <w:rFonts w:ascii="Arial" w:hAnsi="Arial" w:cs="Arial"/>
          <w:bCs/>
          <w:sz w:val="18"/>
          <w:szCs w:val="18"/>
          <w:lang w:val="en-US" w:eastAsia="en-GB"/>
        </w:rPr>
        <w:t>EN-DC MSD Test Point Refinements for FR1</w:t>
      </w:r>
      <w:r>
        <w:rPr>
          <w:rFonts w:ascii="Arial" w:hAnsi="Arial" w:cs="Arial"/>
          <w:bCs/>
          <w:sz w:val="18"/>
          <w:szCs w:val="18"/>
          <w:lang w:val="en-US" w:eastAsia="en-GB"/>
        </w:rPr>
        <w:t>’</w:t>
      </w:r>
      <w:r w:rsidR="00DC1A3C">
        <w:rPr>
          <w:rFonts w:ascii="Arial" w:hAnsi="Arial" w:cs="Arial"/>
          <w:bCs/>
          <w:sz w:val="18"/>
          <w:szCs w:val="18"/>
          <w:lang w:val="en-US" w:eastAsia="en-GB"/>
        </w:rPr>
        <w:t xml:space="preserve">, Skyworks Solutions </w:t>
      </w:r>
      <w:proofErr w:type="spellStart"/>
      <w:r w:rsidR="00DC1A3C">
        <w:rPr>
          <w:rFonts w:ascii="Arial" w:hAnsi="Arial" w:cs="Arial"/>
          <w:bCs/>
          <w:sz w:val="18"/>
          <w:szCs w:val="18"/>
          <w:lang w:val="en-US" w:eastAsia="en-GB"/>
        </w:rPr>
        <w:t>Inc</w:t>
      </w:r>
      <w:proofErr w:type="spellEnd"/>
      <w:r w:rsidRPr="00470792">
        <w:rPr>
          <w:rFonts w:ascii="Arial" w:hAnsi="Arial" w:cs="Arial"/>
          <w:bCs/>
          <w:sz w:val="18"/>
          <w:szCs w:val="18"/>
          <w:lang w:val="en-US" w:eastAsia="en-GB"/>
        </w:rPr>
        <w:t xml:space="preserve">, RAN4#92, </w:t>
      </w:r>
      <w:r w:rsidRPr="009F1496">
        <w:rPr>
          <w:rFonts w:ascii="Arial" w:hAnsi="Arial" w:cs="Arial"/>
          <w:bCs/>
          <w:sz w:val="18"/>
          <w:szCs w:val="18"/>
          <w:lang w:val="en-US" w:eastAsia="en-GB"/>
        </w:rPr>
        <w:t>Ljubljana, S</w:t>
      </w:r>
      <w:r w:rsidR="00214CC9">
        <w:rPr>
          <w:rFonts w:ascii="Arial" w:hAnsi="Arial" w:cs="Arial"/>
          <w:bCs/>
          <w:sz w:val="18"/>
          <w:szCs w:val="18"/>
          <w:lang w:val="en-US" w:eastAsia="en-GB"/>
        </w:rPr>
        <w:t>L</w:t>
      </w:r>
      <w:r w:rsidRPr="009F1496">
        <w:rPr>
          <w:rFonts w:ascii="Arial" w:hAnsi="Arial" w:cs="Arial"/>
          <w:bCs/>
          <w:sz w:val="18"/>
          <w:szCs w:val="18"/>
          <w:lang w:val="en-US" w:eastAsia="en-GB"/>
        </w:rPr>
        <w:t>, Aug 2019</w:t>
      </w:r>
    </w:p>
    <w:p w14:paraId="69300A64" w14:textId="45B8F30B" w:rsidR="000E07B8" w:rsidRPr="00470792" w:rsidRDefault="000E07B8" w:rsidP="00DC1A3C">
      <w:pPr>
        <w:numPr>
          <w:ilvl w:val="0"/>
          <w:numId w:val="30"/>
        </w:numPr>
        <w:tabs>
          <w:tab w:val="left" w:pos="1080"/>
        </w:tabs>
        <w:overflowPunct w:val="0"/>
        <w:autoSpaceDE w:val="0"/>
        <w:autoSpaceDN w:val="0"/>
        <w:adjustRightInd w:val="0"/>
        <w:spacing w:after="120"/>
        <w:ind w:hanging="720"/>
        <w:rPr>
          <w:rFonts w:ascii="Arial" w:hAnsi="Arial" w:cs="Arial"/>
          <w:bCs/>
        </w:rPr>
      </w:pPr>
      <w:bookmarkStart w:id="1" w:name="_Hlk21011936"/>
      <w:bookmarkEnd w:id="0"/>
      <w:r w:rsidRPr="00470792">
        <w:rPr>
          <w:rFonts w:ascii="Arial" w:hAnsi="Arial" w:cs="Arial"/>
          <w:bCs/>
          <w:sz w:val="18"/>
          <w:szCs w:val="18"/>
          <w:lang w:val="en-US" w:eastAsia="en-GB"/>
        </w:rPr>
        <w:t>R4-19</w:t>
      </w:r>
      <w:r>
        <w:rPr>
          <w:rFonts w:ascii="Arial" w:hAnsi="Arial" w:cs="Arial"/>
          <w:bCs/>
          <w:sz w:val="18"/>
          <w:szCs w:val="18"/>
          <w:lang w:val="en-US" w:eastAsia="en-GB"/>
        </w:rPr>
        <w:t>12468</w:t>
      </w:r>
      <w:r w:rsidRPr="00470792">
        <w:rPr>
          <w:rFonts w:ascii="Arial" w:hAnsi="Arial" w:cs="Arial"/>
          <w:bCs/>
          <w:sz w:val="18"/>
          <w:szCs w:val="18"/>
          <w:lang w:val="en-US" w:eastAsia="en-GB"/>
        </w:rPr>
        <w:t>, ‘</w:t>
      </w:r>
      <w:r w:rsidRPr="000E07B8">
        <w:rPr>
          <w:rFonts w:ascii="Arial" w:hAnsi="Arial" w:cs="Arial"/>
          <w:bCs/>
          <w:sz w:val="18"/>
          <w:szCs w:val="18"/>
          <w:lang w:val="en-US" w:eastAsia="en-GB"/>
        </w:rPr>
        <w:t>EN-DC MSD Target Transmission Power Assumptions and Test Procedure</w:t>
      </w:r>
      <w:r>
        <w:rPr>
          <w:rFonts w:ascii="Arial" w:hAnsi="Arial" w:cs="Arial"/>
          <w:bCs/>
          <w:sz w:val="18"/>
          <w:szCs w:val="18"/>
          <w:lang w:val="en-US" w:eastAsia="en-GB"/>
        </w:rPr>
        <w:t>’</w:t>
      </w:r>
      <w:r w:rsidRPr="00470792">
        <w:rPr>
          <w:rFonts w:ascii="Arial" w:hAnsi="Arial" w:cs="Arial"/>
          <w:bCs/>
          <w:sz w:val="18"/>
          <w:szCs w:val="18"/>
          <w:lang w:val="en-US" w:eastAsia="en-GB"/>
        </w:rPr>
        <w:t xml:space="preserve">, </w:t>
      </w:r>
      <w:r>
        <w:rPr>
          <w:rFonts w:ascii="Arial" w:hAnsi="Arial" w:cs="Arial"/>
          <w:bCs/>
          <w:sz w:val="18"/>
          <w:szCs w:val="18"/>
          <w:lang w:val="en-US" w:eastAsia="en-GB"/>
        </w:rPr>
        <w:t xml:space="preserve">Skyworks Solutions </w:t>
      </w:r>
      <w:proofErr w:type="spellStart"/>
      <w:r>
        <w:rPr>
          <w:rFonts w:ascii="Arial" w:hAnsi="Arial" w:cs="Arial"/>
          <w:bCs/>
          <w:sz w:val="18"/>
          <w:szCs w:val="18"/>
          <w:lang w:val="en-US" w:eastAsia="en-GB"/>
        </w:rPr>
        <w:t>Inc</w:t>
      </w:r>
      <w:proofErr w:type="spellEnd"/>
      <w:r w:rsidRPr="00470792">
        <w:rPr>
          <w:rFonts w:ascii="Arial" w:hAnsi="Arial" w:cs="Arial"/>
          <w:bCs/>
          <w:sz w:val="18"/>
          <w:szCs w:val="18"/>
          <w:lang w:val="en-US" w:eastAsia="en-GB"/>
        </w:rPr>
        <w:t>, RAN4#92</w:t>
      </w:r>
      <w:r>
        <w:rPr>
          <w:rFonts w:ascii="Arial" w:hAnsi="Arial" w:cs="Arial"/>
          <w:bCs/>
          <w:sz w:val="18"/>
          <w:szCs w:val="18"/>
          <w:lang w:val="en-US" w:eastAsia="en-GB"/>
        </w:rPr>
        <w:t>-Bis</w:t>
      </w:r>
      <w:r w:rsidRPr="00470792">
        <w:rPr>
          <w:rFonts w:ascii="Arial" w:hAnsi="Arial" w:cs="Arial"/>
          <w:bCs/>
          <w:sz w:val="18"/>
          <w:szCs w:val="18"/>
          <w:lang w:val="en-US" w:eastAsia="en-GB"/>
        </w:rPr>
        <w:t>, Chongqing, CN, Oct. 2019</w:t>
      </w:r>
      <w:bookmarkStart w:id="2" w:name="_GoBack"/>
      <w:bookmarkEnd w:id="1"/>
      <w:bookmarkEnd w:id="2"/>
    </w:p>
    <w:p w14:paraId="71C2AAB7" w14:textId="77777777" w:rsidR="00946C92" w:rsidRPr="00A17229" w:rsidRDefault="00946C92" w:rsidP="00E847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46C92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5CE5C" w14:textId="77777777" w:rsidR="002066B5" w:rsidRDefault="002066B5">
      <w:r>
        <w:separator/>
      </w:r>
    </w:p>
  </w:endnote>
  <w:endnote w:type="continuationSeparator" w:id="0">
    <w:p w14:paraId="48E26750" w14:textId="77777777" w:rsidR="002066B5" w:rsidRDefault="002066B5">
      <w:r>
        <w:continuationSeparator/>
      </w:r>
    </w:p>
  </w:endnote>
  <w:endnote w:type="continuationNotice" w:id="1">
    <w:p w14:paraId="5B6550FC" w14:textId="77777777" w:rsidR="002066B5" w:rsidRDefault="002066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Yu Mincho">
    <w:altName w:val="@游明朝"/>
    <w:charset w:val="80"/>
    <w:family w:val="roman"/>
    <w:pitch w:val="variable"/>
    <w:sig w:usb0="800002E7" w:usb1="2AC7FCFF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2D4EF" w14:textId="77777777" w:rsidR="002066B5" w:rsidRDefault="002066B5">
      <w:r>
        <w:separator/>
      </w:r>
    </w:p>
  </w:footnote>
  <w:footnote w:type="continuationSeparator" w:id="0">
    <w:p w14:paraId="0AF055D0" w14:textId="77777777" w:rsidR="002066B5" w:rsidRDefault="002066B5">
      <w:r>
        <w:continuationSeparator/>
      </w:r>
    </w:p>
  </w:footnote>
  <w:footnote w:type="continuationNotice" w:id="1">
    <w:p w14:paraId="6CCB79F8" w14:textId="77777777" w:rsidR="002066B5" w:rsidRDefault="002066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2C838BE"/>
    <w:multiLevelType w:val="hybridMultilevel"/>
    <w:tmpl w:val="044A0934"/>
    <w:lvl w:ilvl="0" w:tplc="7D581D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8F6BA3"/>
    <w:multiLevelType w:val="hybridMultilevel"/>
    <w:tmpl w:val="504E4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3B74C0"/>
    <w:multiLevelType w:val="hybridMultilevel"/>
    <w:tmpl w:val="79067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3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3"/>
  </w:num>
  <w:num w:numId="9">
    <w:abstractNumId w:val="17"/>
  </w:num>
  <w:num w:numId="10">
    <w:abstractNumId w:val="15"/>
  </w:num>
  <w:num w:numId="11">
    <w:abstractNumId w:val="12"/>
  </w:num>
  <w:num w:numId="12">
    <w:abstractNumId w:val="8"/>
  </w:num>
  <w:num w:numId="13">
    <w:abstractNumId w:val="24"/>
  </w:num>
  <w:num w:numId="14">
    <w:abstractNumId w:val="8"/>
  </w:num>
  <w:num w:numId="15">
    <w:abstractNumId w:val="27"/>
  </w:num>
  <w:num w:numId="16">
    <w:abstractNumId w:val="0"/>
  </w:num>
  <w:num w:numId="17">
    <w:abstractNumId w:val="6"/>
  </w:num>
  <w:num w:numId="18">
    <w:abstractNumId w:val="28"/>
  </w:num>
  <w:num w:numId="19">
    <w:abstractNumId w:val="1"/>
  </w:num>
  <w:num w:numId="20">
    <w:abstractNumId w:val="19"/>
  </w:num>
  <w:num w:numId="21">
    <w:abstractNumId w:val="16"/>
  </w:num>
  <w:num w:numId="22">
    <w:abstractNumId w:val="2"/>
  </w:num>
  <w:num w:numId="23">
    <w:abstractNumId w:val="7"/>
  </w:num>
  <w:num w:numId="24">
    <w:abstractNumId w:val="9"/>
  </w:num>
  <w:num w:numId="25">
    <w:abstractNumId w:val="4"/>
  </w:num>
  <w:num w:numId="26">
    <w:abstractNumId w:val="29"/>
  </w:num>
  <w:num w:numId="27">
    <w:abstractNumId w:val="11"/>
  </w:num>
  <w:num w:numId="28">
    <w:abstractNumId w:val="26"/>
  </w:num>
  <w:num w:numId="29">
    <w:abstractNumId w:val="14"/>
  </w:num>
  <w:num w:numId="30">
    <w:abstractNumId w:val="21"/>
  </w:num>
  <w:num w:numId="31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401"/>
    <w:rsid w:val="00031B05"/>
    <w:rsid w:val="000320B8"/>
    <w:rsid w:val="0003565A"/>
    <w:rsid w:val="0003719B"/>
    <w:rsid w:val="00043B1F"/>
    <w:rsid w:val="00045511"/>
    <w:rsid w:val="00053710"/>
    <w:rsid w:val="00054511"/>
    <w:rsid w:val="000574B6"/>
    <w:rsid w:val="00070702"/>
    <w:rsid w:val="0007298E"/>
    <w:rsid w:val="00073548"/>
    <w:rsid w:val="000942F9"/>
    <w:rsid w:val="00097810"/>
    <w:rsid w:val="000D113A"/>
    <w:rsid w:val="000D42AC"/>
    <w:rsid w:val="000D4C67"/>
    <w:rsid w:val="000E07B8"/>
    <w:rsid w:val="000F0A47"/>
    <w:rsid w:val="000F12FD"/>
    <w:rsid w:val="000F57B2"/>
    <w:rsid w:val="00102475"/>
    <w:rsid w:val="001063EA"/>
    <w:rsid w:val="00107311"/>
    <w:rsid w:val="00111944"/>
    <w:rsid w:val="00133760"/>
    <w:rsid w:val="00155CB2"/>
    <w:rsid w:val="00155CC5"/>
    <w:rsid w:val="001576BB"/>
    <w:rsid w:val="00161F77"/>
    <w:rsid w:val="00163412"/>
    <w:rsid w:val="00177C4D"/>
    <w:rsid w:val="00177DA3"/>
    <w:rsid w:val="001850A1"/>
    <w:rsid w:val="00190BC3"/>
    <w:rsid w:val="00193164"/>
    <w:rsid w:val="00195B0D"/>
    <w:rsid w:val="001A413B"/>
    <w:rsid w:val="001A7080"/>
    <w:rsid w:val="001B008D"/>
    <w:rsid w:val="001B0697"/>
    <w:rsid w:val="001B36FF"/>
    <w:rsid w:val="001D2108"/>
    <w:rsid w:val="001E10B0"/>
    <w:rsid w:val="001F69A2"/>
    <w:rsid w:val="002066B5"/>
    <w:rsid w:val="00212C81"/>
    <w:rsid w:val="00213170"/>
    <w:rsid w:val="00214CC9"/>
    <w:rsid w:val="00220708"/>
    <w:rsid w:val="00222A4F"/>
    <w:rsid w:val="0022709F"/>
    <w:rsid w:val="002309A3"/>
    <w:rsid w:val="0024067D"/>
    <w:rsid w:val="00250006"/>
    <w:rsid w:val="00254238"/>
    <w:rsid w:val="002576FC"/>
    <w:rsid w:val="00260BBC"/>
    <w:rsid w:val="00261C7D"/>
    <w:rsid w:val="002633C1"/>
    <w:rsid w:val="00267F17"/>
    <w:rsid w:val="00270DF0"/>
    <w:rsid w:val="0027716B"/>
    <w:rsid w:val="00282DA9"/>
    <w:rsid w:val="00283A52"/>
    <w:rsid w:val="0029326B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21"/>
    <w:rsid w:val="0030506F"/>
    <w:rsid w:val="003052F3"/>
    <w:rsid w:val="003100EB"/>
    <w:rsid w:val="00313E0F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429D9"/>
    <w:rsid w:val="0034417B"/>
    <w:rsid w:val="00356E46"/>
    <w:rsid w:val="003632EE"/>
    <w:rsid w:val="003807F6"/>
    <w:rsid w:val="00385529"/>
    <w:rsid w:val="00385EDB"/>
    <w:rsid w:val="00390712"/>
    <w:rsid w:val="003932D0"/>
    <w:rsid w:val="003945F8"/>
    <w:rsid w:val="003946BE"/>
    <w:rsid w:val="003A2A1B"/>
    <w:rsid w:val="003A756E"/>
    <w:rsid w:val="003B05CE"/>
    <w:rsid w:val="003B117D"/>
    <w:rsid w:val="003B7B62"/>
    <w:rsid w:val="003C3065"/>
    <w:rsid w:val="003C44A3"/>
    <w:rsid w:val="003D6622"/>
    <w:rsid w:val="003D7DDA"/>
    <w:rsid w:val="003E0EE0"/>
    <w:rsid w:val="003F42C6"/>
    <w:rsid w:val="004120BA"/>
    <w:rsid w:val="004147C2"/>
    <w:rsid w:val="00417F6D"/>
    <w:rsid w:val="00430488"/>
    <w:rsid w:val="00431F61"/>
    <w:rsid w:val="004322CC"/>
    <w:rsid w:val="004335E3"/>
    <w:rsid w:val="00437F70"/>
    <w:rsid w:val="0045017B"/>
    <w:rsid w:val="00452B0D"/>
    <w:rsid w:val="00463675"/>
    <w:rsid w:val="00467934"/>
    <w:rsid w:val="00470DAD"/>
    <w:rsid w:val="004823A4"/>
    <w:rsid w:val="00483BB8"/>
    <w:rsid w:val="00494EA4"/>
    <w:rsid w:val="00496D50"/>
    <w:rsid w:val="004A03EC"/>
    <w:rsid w:val="004A3A57"/>
    <w:rsid w:val="004B2B41"/>
    <w:rsid w:val="004C5A43"/>
    <w:rsid w:val="004C6071"/>
    <w:rsid w:val="004C627C"/>
    <w:rsid w:val="004D1605"/>
    <w:rsid w:val="004D4C81"/>
    <w:rsid w:val="004E2356"/>
    <w:rsid w:val="004F3AA9"/>
    <w:rsid w:val="0050084F"/>
    <w:rsid w:val="0050174F"/>
    <w:rsid w:val="00501F64"/>
    <w:rsid w:val="00505F59"/>
    <w:rsid w:val="00507F65"/>
    <w:rsid w:val="00520CB8"/>
    <w:rsid w:val="00521D0C"/>
    <w:rsid w:val="00540BB2"/>
    <w:rsid w:val="0055253B"/>
    <w:rsid w:val="0055462E"/>
    <w:rsid w:val="00557D6F"/>
    <w:rsid w:val="00572361"/>
    <w:rsid w:val="00584E19"/>
    <w:rsid w:val="00591547"/>
    <w:rsid w:val="005921A6"/>
    <w:rsid w:val="00594499"/>
    <w:rsid w:val="00594DA5"/>
    <w:rsid w:val="005B238D"/>
    <w:rsid w:val="005B6BD9"/>
    <w:rsid w:val="005C373E"/>
    <w:rsid w:val="005C7689"/>
    <w:rsid w:val="005D1733"/>
    <w:rsid w:val="005D558D"/>
    <w:rsid w:val="005D5906"/>
    <w:rsid w:val="005E5DB4"/>
    <w:rsid w:val="005F0D92"/>
    <w:rsid w:val="005F7506"/>
    <w:rsid w:val="005F7637"/>
    <w:rsid w:val="00611D59"/>
    <w:rsid w:val="00630155"/>
    <w:rsid w:val="0063297C"/>
    <w:rsid w:val="00633743"/>
    <w:rsid w:val="00634A64"/>
    <w:rsid w:val="00642CAC"/>
    <w:rsid w:val="006431E6"/>
    <w:rsid w:val="00645E5B"/>
    <w:rsid w:val="00657109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146A"/>
    <w:rsid w:val="0072339D"/>
    <w:rsid w:val="007261FF"/>
    <w:rsid w:val="00737AFD"/>
    <w:rsid w:val="00741339"/>
    <w:rsid w:val="0076634A"/>
    <w:rsid w:val="007822EF"/>
    <w:rsid w:val="00787EAC"/>
    <w:rsid w:val="007A671D"/>
    <w:rsid w:val="007B6325"/>
    <w:rsid w:val="007E6151"/>
    <w:rsid w:val="007E6808"/>
    <w:rsid w:val="007E6DB4"/>
    <w:rsid w:val="007F15EA"/>
    <w:rsid w:val="00805BBC"/>
    <w:rsid w:val="00806E3A"/>
    <w:rsid w:val="008079B8"/>
    <w:rsid w:val="00820FB8"/>
    <w:rsid w:val="0084501F"/>
    <w:rsid w:val="00845371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A67BE"/>
    <w:rsid w:val="008B30DF"/>
    <w:rsid w:val="008C6889"/>
    <w:rsid w:val="008D07A5"/>
    <w:rsid w:val="008D1B54"/>
    <w:rsid w:val="008D5B3C"/>
    <w:rsid w:val="008E41B1"/>
    <w:rsid w:val="008E4521"/>
    <w:rsid w:val="008F1F98"/>
    <w:rsid w:val="008F358E"/>
    <w:rsid w:val="008F581B"/>
    <w:rsid w:val="009021B7"/>
    <w:rsid w:val="00907392"/>
    <w:rsid w:val="00911366"/>
    <w:rsid w:val="00915023"/>
    <w:rsid w:val="00916145"/>
    <w:rsid w:val="00923E7C"/>
    <w:rsid w:val="00941A45"/>
    <w:rsid w:val="00946C92"/>
    <w:rsid w:val="00947C70"/>
    <w:rsid w:val="00950228"/>
    <w:rsid w:val="00950DE4"/>
    <w:rsid w:val="00952417"/>
    <w:rsid w:val="00955602"/>
    <w:rsid w:val="0096221E"/>
    <w:rsid w:val="009704A4"/>
    <w:rsid w:val="00973486"/>
    <w:rsid w:val="00973785"/>
    <w:rsid w:val="009778A3"/>
    <w:rsid w:val="00981F17"/>
    <w:rsid w:val="00984727"/>
    <w:rsid w:val="00990C99"/>
    <w:rsid w:val="0099612F"/>
    <w:rsid w:val="009976A2"/>
    <w:rsid w:val="009B2EB9"/>
    <w:rsid w:val="009B304A"/>
    <w:rsid w:val="009D2C63"/>
    <w:rsid w:val="009D594E"/>
    <w:rsid w:val="009E279E"/>
    <w:rsid w:val="009E27E2"/>
    <w:rsid w:val="009E5C7E"/>
    <w:rsid w:val="009E72A3"/>
    <w:rsid w:val="009F19E0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5BD7"/>
    <w:rsid w:val="00A46331"/>
    <w:rsid w:val="00A51660"/>
    <w:rsid w:val="00A518EF"/>
    <w:rsid w:val="00A535A8"/>
    <w:rsid w:val="00A56D45"/>
    <w:rsid w:val="00A6412A"/>
    <w:rsid w:val="00A64F79"/>
    <w:rsid w:val="00A72FBF"/>
    <w:rsid w:val="00A83323"/>
    <w:rsid w:val="00A8524C"/>
    <w:rsid w:val="00A87B43"/>
    <w:rsid w:val="00A9294C"/>
    <w:rsid w:val="00AA637B"/>
    <w:rsid w:val="00AC16F7"/>
    <w:rsid w:val="00AD7AE2"/>
    <w:rsid w:val="00AE5661"/>
    <w:rsid w:val="00AF34BD"/>
    <w:rsid w:val="00AF3FA4"/>
    <w:rsid w:val="00B10753"/>
    <w:rsid w:val="00B10DF3"/>
    <w:rsid w:val="00B1539B"/>
    <w:rsid w:val="00B16194"/>
    <w:rsid w:val="00B218A7"/>
    <w:rsid w:val="00B255A7"/>
    <w:rsid w:val="00B33A9B"/>
    <w:rsid w:val="00B34E44"/>
    <w:rsid w:val="00B431FE"/>
    <w:rsid w:val="00B544D2"/>
    <w:rsid w:val="00B5648B"/>
    <w:rsid w:val="00B66CC7"/>
    <w:rsid w:val="00B70E77"/>
    <w:rsid w:val="00B77F69"/>
    <w:rsid w:val="00B86BBD"/>
    <w:rsid w:val="00B87880"/>
    <w:rsid w:val="00B90956"/>
    <w:rsid w:val="00B937C2"/>
    <w:rsid w:val="00B950BF"/>
    <w:rsid w:val="00B950E5"/>
    <w:rsid w:val="00BA7158"/>
    <w:rsid w:val="00BB01AC"/>
    <w:rsid w:val="00BB0CAD"/>
    <w:rsid w:val="00BC35BE"/>
    <w:rsid w:val="00BC566D"/>
    <w:rsid w:val="00BC56A4"/>
    <w:rsid w:val="00BD3A2A"/>
    <w:rsid w:val="00BD604A"/>
    <w:rsid w:val="00BE1F84"/>
    <w:rsid w:val="00BE7CC9"/>
    <w:rsid w:val="00BF32CE"/>
    <w:rsid w:val="00C021DE"/>
    <w:rsid w:val="00C02272"/>
    <w:rsid w:val="00C156F9"/>
    <w:rsid w:val="00C222A8"/>
    <w:rsid w:val="00C231ED"/>
    <w:rsid w:val="00C2354D"/>
    <w:rsid w:val="00C23A51"/>
    <w:rsid w:val="00C31FC4"/>
    <w:rsid w:val="00C3203F"/>
    <w:rsid w:val="00C326C7"/>
    <w:rsid w:val="00C35380"/>
    <w:rsid w:val="00C51C0C"/>
    <w:rsid w:val="00C52AEB"/>
    <w:rsid w:val="00C53167"/>
    <w:rsid w:val="00C741BB"/>
    <w:rsid w:val="00C7492B"/>
    <w:rsid w:val="00C750D8"/>
    <w:rsid w:val="00C8418D"/>
    <w:rsid w:val="00C945E0"/>
    <w:rsid w:val="00C97529"/>
    <w:rsid w:val="00CA0491"/>
    <w:rsid w:val="00CA354F"/>
    <w:rsid w:val="00CA5FDB"/>
    <w:rsid w:val="00CB2DDF"/>
    <w:rsid w:val="00CD0B63"/>
    <w:rsid w:val="00CD4F74"/>
    <w:rsid w:val="00CE7D65"/>
    <w:rsid w:val="00CF1098"/>
    <w:rsid w:val="00CF706F"/>
    <w:rsid w:val="00D009A9"/>
    <w:rsid w:val="00D12D35"/>
    <w:rsid w:val="00D24338"/>
    <w:rsid w:val="00D40BEF"/>
    <w:rsid w:val="00D42DF3"/>
    <w:rsid w:val="00D4743E"/>
    <w:rsid w:val="00D47C22"/>
    <w:rsid w:val="00D64414"/>
    <w:rsid w:val="00D65530"/>
    <w:rsid w:val="00D74A1C"/>
    <w:rsid w:val="00D75660"/>
    <w:rsid w:val="00D77425"/>
    <w:rsid w:val="00D86945"/>
    <w:rsid w:val="00D876BF"/>
    <w:rsid w:val="00DA5F08"/>
    <w:rsid w:val="00DB03AB"/>
    <w:rsid w:val="00DC03C9"/>
    <w:rsid w:val="00DC1667"/>
    <w:rsid w:val="00DC1A3C"/>
    <w:rsid w:val="00DC6C67"/>
    <w:rsid w:val="00DF7F04"/>
    <w:rsid w:val="00E04A1A"/>
    <w:rsid w:val="00E126B9"/>
    <w:rsid w:val="00E17604"/>
    <w:rsid w:val="00E31D8D"/>
    <w:rsid w:val="00E3590A"/>
    <w:rsid w:val="00E47BF6"/>
    <w:rsid w:val="00E5415D"/>
    <w:rsid w:val="00E57259"/>
    <w:rsid w:val="00E57BA2"/>
    <w:rsid w:val="00E7017E"/>
    <w:rsid w:val="00E73827"/>
    <w:rsid w:val="00E76C5A"/>
    <w:rsid w:val="00E83F3C"/>
    <w:rsid w:val="00E84723"/>
    <w:rsid w:val="00EC2503"/>
    <w:rsid w:val="00EC4304"/>
    <w:rsid w:val="00ED133C"/>
    <w:rsid w:val="00ED4B16"/>
    <w:rsid w:val="00ED711F"/>
    <w:rsid w:val="00EE4829"/>
    <w:rsid w:val="00EE62EF"/>
    <w:rsid w:val="00EE7EB5"/>
    <w:rsid w:val="00EF7987"/>
    <w:rsid w:val="00F00BF5"/>
    <w:rsid w:val="00F01808"/>
    <w:rsid w:val="00F11820"/>
    <w:rsid w:val="00F17587"/>
    <w:rsid w:val="00F225E2"/>
    <w:rsid w:val="00F23FFC"/>
    <w:rsid w:val="00F27AB4"/>
    <w:rsid w:val="00F32CDF"/>
    <w:rsid w:val="00F43986"/>
    <w:rsid w:val="00F45B1D"/>
    <w:rsid w:val="00F547BD"/>
    <w:rsid w:val="00F54C66"/>
    <w:rsid w:val="00F615B6"/>
    <w:rsid w:val="00F62737"/>
    <w:rsid w:val="00F641F0"/>
    <w:rsid w:val="00F656B0"/>
    <w:rsid w:val="00F70F34"/>
    <w:rsid w:val="00F72AFF"/>
    <w:rsid w:val="00F8161E"/>
    <w:rsid w:val="00F83CC5"/>
    <w:rsid w:val="00F8540C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72CF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699DEE-2E46-46F4-8C28-09247253C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Laurent Noel</dc:creator>
  <cp:lastModifiedBy>Skyworks</cp:lastModifiedBy>
  <cp:revision>3</cp:revision>
  <cp:lastPrinted>2002-04-23T00:10:00Z</cp:lastPrinted>
  <dcterms:created xsi:type="dcterms:W3CDTF">2019-10-16T09:16:00Z</dcterms:created>
  <dcterms:modified xsi:type="dcterms:W3CDTF">2019-10-16T09:16:00Z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  <property fmtid="{D5CDD505-2E9C-101B-9397-08002B2CF9AE}" pid="4" name="_NewReviewCycle">
    <vt:lpwstr/>
  </property>
  <property fmtid="{D5CDD505-2E9C-101B-9397-08002B2CF9AE}" pid="5" name="TitusGUID">
    <vt:lpwstr>79e8661c-8920-4a68-8788-832713690c7d</vt:lpwstr>
  </property>
  <property fmtid="{D5CDD505-2E9C-101B-9397-08002B2CF9AE}" pid="6" name="CTPClassification">
    <vt:lpwstr>CTP_NT</vt:lpwstr>
  </property>
</Properties>
</file>